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6C" w:rsidRPr="003D100D" w:rsidRDefault="000E1A6C" w:rsidP="000E1A6C">
      <w:pPr>
        <w:pStyle w:val="Nadpis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3D100D">
        <w:rPr>
          <w:rFonts w:ascii="Arial" w:hAnsi="Arial" w:cs="Arial"/>
          <w:sz w:val="24"/>
          <w:szCs w:val="24"/>
        </w:rPr>
        <w:t>Kain a Ábel</w:t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  <w:t xml:space="preserve">     </w:t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  <w:t>Kliment 20.6.2021</w:t>
      </w:r>
    </w:p>
    <w:p w:rsidR="000E1A6C" w:rsidRDefault="000E1A6C" w:rsidP="000E1A6C">
      <w:pPr>
        <w:jc w:val="both"/>
        <w:rPr>
          <w:rFonts w:ascii="Arial" w:hAnsi="Arial" w:cs="Arial"/>
          <w:szCs w:val="24"/>
        </w:rPr>
      </w:pPr>
    </w:p>
    <w:p w:rsidR="000E1A6C" w:rsidRPr="003D100D" w:rsidRDefault="000E1A6C" w:rsidP="000E1A6C">
      <w:pPr>
        <w:jc w:val="both"/>
        <w:rPr>
          <w:rFonts w:ascii="Arial" w:hAnsi="Arial" w:cs="Arial"/>
          <w:szCs w:val="24"/>
        </w:rPr>
      </w:pPr>
      <w:r w:rsidRPr="003D100D">
        <w:rPr>
          <w:rFonts w:ascii="Arial" w:hAnsi="Arial" w:cs="Arial"/>
          <w:szCs w:val="24"/>
        </w:rPr>
        <w:t>Čtení: Mt 5,20 - 26</w:t>
      </w:r>
    </w:p>
    <w:p w:rsidR="000E1A6C" w:rsidRDefault="000E1A6C" w:rsidP="000E1A6C">
      <w:pPr>
        <w:pStyle w:val="Nadpis1"/>
        <w:numPr>
          <w:ilvl w:val="0"/>
          <w:numId w:val="0"/>
        </w:numPr>
        <w:spacing w:line="240" w:lineRule="auto"/>
        <w:jc w:val="both"/>
        <w:rPr>
          <w:rFonts w:ascii="Arial Narrow" w:eastAsiaTheme="minorHAnsi" w:hAnsi="Arial Narrow"/>
          <w:b w:val="0"/>
          <w:sz w:val="22"/>
          <w:szCs w:val="22"/>
          <w:u w:val="none"/>
          <w:lang w:val="en-US" w:eastAsia="en-US" w:bidi="he-IL"/>
        </w:rPr>
      </w:pPr>
      <w:r w:rsidRPr="003D100D">
        <w:rPr>
          <w:rFonts w:ascii="Arial" w:hAnsi="Arial" w:cs="Arial"/>
          <w:b w:val="0"/>
          <w:sz w:val="24"/>
          <w:szCs w:val="24"/>
          <w:u w:val="none"/>
        </w:rPr>
        <w:t>Text: Gn 4,1-15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3D100D">
        <w:rPr>
          <w:rFonts w:ascii="Arial Narrow" w:eastAsiaTheme="minorHAnsi" w:hAnsi="Arial Narrow"/>
          <w:b w:val="0"/>
          <w:sz w:val="22"/>
          <w:szCs w:val="22"/>
          <w:u w:val="none"/>
          <w:lang w:val="en-US" w:eastAsia="en-US" w:bidi="he-IL"/>
        </w:rPr>
        <w:t xml:space="preserve"> I poznal člověk svou ženu Evu a ta otěhotněla a porodila Kaina. Tu řekla: "Získala jsem muže, a tím Hospodina." Dále porodila jeho bratra Ábela. Ábel se stal pastýřem ovcí, ale Kain se stal zemědělcem. Po jisté době přinesl Kain Hospodinu obětní dar z plodin země.  Také Ábel přinesl oběť ze svých prvorozených ovcí a z jejich tuku. I shlédl Hospodin na Ábela a na jeho obětní dar, na Kaina však a na jeho obětní dar neshlédl. Proto Kain vzplanul velikým hněvem a zesinal v tváři. I řekl Hospodin Kainovi: "Proč jsi tak vzplanul? A proč máš tak sinalou tvář? Což nepřijmu i tebe, budeš-li konat dobro? Nebudeš-li konat dobro, hřích se uvelebí ve dveřích a bude po tobě dychtit; ty však máš nad ním vládnout." I promluvil Kain ke svému bratru Ábelovi... Když byli na poli, povstal Kain proti svému bratru Ábelovi a zabil jej. Hospodin řekl Kainovi: "Kde je tvůj bratr Ábel?" Odvětil: "Nevím. Cožpak jsem strážcem svého bratra?" Hospodin pravil: "Cos to učinil! Slyš, prolitá krev tvého bratra křičí ke mně ze země. Budeš nyní proklet a vyvržen ze země, která rozevřela svá ústa, aby z tvé ruky přijala krev tvého bratra. Budeš-li obdělávat půdu, už ti nedá svou sílu. Budeš na zemi psancem a štvancem." Kain Hospodinu odvětil: "Můj zločin je větší, než je možno odčinit.  Hle, vypudil jsi mě dnes ze země. Budu se muset skrývat před tvou tváří. Stal jsem se na zemi psancem a štvancem. Každý, kdo mě najde, bude mě moci zabít." Ale Hospodin řekl: "Nikoli, kdo by Kaina zabil, bude postižen sedmeronásobnou pomstou." A Hospodin poznamenal Kaina znamením, aby jej nikdo, kdo ho najde, nezabil.</w:t>
      </w:r>
    </w:p>
    <w:p w:rsidR="000E1A6C" w:rsidRPr="003D100D" w:rsidRDefault="000E1A6C" w:rsidP="000E1A6C">
      <w:pPr>
        <w:jc w:val="both"/>
        <w:rPr>
          <w:lang w:val="en-US" w:eastAsia="en-US" w:bidi="he-IL"/>
        </w:rPr>
      </w:pPr>
      <w:r>
        <w:rPr>
          <w:lang w:val="en-US" w:eastAsia="en-US" w:bidi="he-IL"/>
        </w:rPr>
        <w:t>____________________________________________________________</w:t>
      </w:r>
    </w:p>
    <w:p w:rsidR="000E1A6C" w:rsidRPr="003D100D" w:rsidRDefault="000E1A6C" w:rsidP="000E1A6C">
      <w:pPr>
        <w:jc w:val="both"/>
      </w:pP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Sestry a bratři, přátelé v Kristu,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ten příběh ze začátku bible není o tom, co se stalo na začátku. O tom, co se stalo, je spousta knih a vyprávění. V bibli - a v tom je její jedinečnost a vzácnost - v bibli se vypráví o tom, co se děje stále. Jak je to s člověkem - čeho všeho je schopen. Ano  a taky čeho všeho je schopen. A tak si dnes místo Kain a Ábel můžete myslet třeba Petr a Pavel nebo Lenka a Markéta. Prostě dva bratři, dvě sestry, dva kolegové z práce, dva sousedi.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Základní modelová situace: Být člověkem znamená být spolučlověkem. a to je práce, k lidskému životu patří, že je to těžké žít vztah s druhým. A jsou situace, kdy se ten můj bratr - bližní - pro mne může stát problémem. Kain neumí žít vztah s Ábelem. Ezau je problém pro Jákoba, Ráchel pro Leu, Josef pro své bratry,… A když naopak žijí bratři v souladu, je to hned důvod k sepsání žalmu – 133.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Když se narodil Kain, jeho matka se moc radovala. Když se narodil Ábel tak už tam nic podobného nestojí – a také jeho jméno napoví - Ábel - hebrejsky hebel znamená pára, opar, závan, marnost, prostě bratr, který si snad ani nezaslouží jméno - Nýmand. Od Kaina se hodně čeká, do něj vkládají naděje, to je favorit. Ábel je ten druhý….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 xml:space="preserve">Když vyrostli, Kain oral na poli a Ábel by pastevec. A když Kain sklidil úrodu a Ábelovi vyrostla první jehňátka, šli obětovat. 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Tady zastavme. Je to totiž poprvé v bibli, kdy se mluví o náboženských úkonech. Bratři konají náboženský obřad. A někdo si bystře všimne, že jakmile se na světě objeví náboženství, začnou hned také vraždy. Je to tak? Dějiny náboženských válek to - zdá se - potvrzují. A připočtěme k tomu ještě další divnou okolnost. Ti dva bratři, konají svou oběť každý sám - extra. Co jim bránilo, aby se dohodli? Já, Kain, přinesu obětní dar z plodin země, ty, Ábeli, přines ze svých prvorozených ovcí, a budeme obětovat spolu, vždyť je to jeden Bůh Dárce života, jemuž přinášíme oběť. Ne. Každý po svém, Kain po svém, Ábel po svém slouží, obětují svému Bohu.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 xml:space="preserve"> Divíme se, že vzniklo v dějinách náboženství tolik mordů, tolik válek, když každý chtěl mít svého boha jen pro sebe? A upřel by boží přízeň těm, co slouží jinak. Starý zákon je toho plný. Ale jsou toho plny i křesťanské dějiny, v nichž naši předkové (a jsou to i naši předkové) popravovali jinověrce, někdy i ve vlastních řadách, častěji však v řadách Židů a muslimů při pogromech a  křižáckých výpravách. Tyto války a vraždy dodnes tíží i naše dějiny. Evangelíci si pořád pamatují své zamordované Ábely, katolíci své, a také mus</w:t>
      </w:r>
      <w:r w:rsidRPr="003D100D">
        <w:rPr>
          <w:rFonts w:ascii="Arial" w:hAnsi="Arial" w:cs="Arial"/>
          <w:sz w:val="23"/>
          <w:szCs w:val="23"/>
        </w:rPr>
        <w:softHyphen/>
        <w:t>limové své oběti v křižáckých válkách, a židé.....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Je vůbec možné, abychom společně vzývali a slavili společného Boha? Např. s katolíky v naší zemi se občas k náboženskému obřadu společně. A s ostatními náboženstvími - nemohli bychom slavit alespoň vedle sebe a nemordovat se při tom.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 xml:space="preserve">Čteme, že Abelovu oběť Bůh přijal, Kainovu oběť ne. Ale počkejte: přijal oběť toho, co se jmenuje opar, závan, nicka - Ábel. Ne Kaina - favorita. Bůh se totiž neřídí podle lidských očekávání. Před Bohem má stejnou šanci i odstrčený,  ten druhý, ten, od kterého se nic nečeká. U Boha je to podle jiných měřítek (a co je podle Boha, to nakonec platí - věříme). A tak se stane i to, že první se stávají posledními a </w:t>
      </w:r>
      <w:r w:rsidRPr="003D100D">
        <w:rPr>
          <w:rFonts w:ascii="Arial" w:hAnsi="Arial" w:cs="Arial"/>
          <w:sz w:val="23"/>
          <w:szCs w:val="23"/>
        </w:rPr>
        <w:lastRenderedPageBreak/>
        <w:t>poslední prvními – to je refrén celé bible, ne Ezau ale Jákob, ne sedm synů Jišaje, ale osmý David atd. Bůh má slabost pro lidí slabé, pro lidi ve stínu a ve tmě, pro lidi, kteří vlastně ani nemají jméno.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ab/>
        <w:t>Kain ovšem zuří - to je nespravedlnost! Nemůže to unést. Dostal na Ábela hrozný vztek, ten vztek ho úplně popadl, a tak popadl silný klacek, rozběhl se a praštil Ábela vší silou do hlavy. Ábel klesl na zem a byl mrtvý.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ab/>
        <w:t xml:space="preserve">Tak to s člověkem je. Každý z nás je jinak schopný, jinak nadaný, a jinak se mu věci daří. Nejsme všichni stejní. Někdo je šikovný a někdo vůbec, někdo krásně zpívá a jiný se to nenaučí nikdy, někomu to ve škole jde a někdo se učí učí a stejně jen tak tak prolézá. A někdo je zdravý a jiný pořád nemocný. A některá je krásná a některý má plno peněz, a někdo má víc kamarádů a někdo stále vyhrává, a někomu učitelé nadržují a jiný ani jedno z toho. Někdo má prostě v životě štěstí - kliku a někdo pořád jenom smůlu - pech. 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ab/>
        <w:t xml:space="preserve">Už jste to někdy zažili ?- vztek, že druhý je na tom lépe? Už jste někdy na někoho žárlili, že má lepší podmínky? Těžko se to snáší. Co jsem komu udělal? A čím si on tohle zasloužil? Takového vzteku je plný svět. Je dobře o tom vědět. S mnoha rozdíly mezi lidmi se nic dělat nedá. Tak to je. Ale klíčová otázka je, co z toho bude? Díky bibli víme, co z toho může být - že člověka napadají i tak hloupá řešení jako třeba Kaina. Vztek, závist, žárlivost může mít velmi špatný konec. Ale nemusí.  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Ano, Kain nemusel. Což nepřijmu i tebe, praví Hospodin, budeš-li konat dobro? Nebudeš-li konat dobro, hřích (závist, hněv, vztek, žárlivost) se uvelebí ve dveřích a bude po tobě dychtit; ty však máš nad ním vládnout. Budeš-li konat dobro - nebudeš-li konat dobro. Člověk má volbu. Může se k té situaci postavit tak nebo naopak.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 xml:space="preserve"> Kainem už lomcuje hněv, je mu to vidět i na tváři. Hněv, který se už uvelebil na prahu dveří a dychtí po nás jako šelma po kořisti, číhá jako kočka na myš, jako lev řvoucí, hledající slabou oběť. Hřích se uvelebí ve dveřích a bude po tobě dychtit, avšak ty Kaine, nad ním máš vládnout. Na tom záleží: jestli vládne hněv nad člověkem, nebo člověk nad hněvem. Snad obecněji, jestli vládne člověk na svými emocemi, anebo emoce zmítají jím? Známe je vůbec? Máme odvahu se přiblížit svým pocitům a pojmenovat je ?  V biblickém myšlení je pojmenování důležitým momentem. Ve chvíli kdy člověk pojmenuje - třeba svůj vztek, svou sebelítost, svou žárlivost, či smutek, začíná nad tím mít moc, může s tím zacházet. Přiznat to, že závidím, přiznat si to. Přiznat to Bohu v modlitbě - to je první krok k boji se šelmou vzteku, žárlivosti, smutku….., která by nás chtěla dotlačit ke Kainovským koncům. Jsou dvě možnosti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 xml:space="preserve">První je - si zvtek, hněv či závist odnést s sebou, nebo někam schovat, potlačit, dělat, že nejsou. Ale to pak hrozí, že budou stále s námi, někde ukryté a schované a možná to bude stále hryzat, růst, bobtnat, bude nás to otravovat. 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Druhá možnost je svůj vztek, hněv, závist odevzdat Bohu. Říci mu to. To před Bohem smíme - milí přátelé - pojmenovat a přiznat - on to unese. A pomůže nám.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ab/>
        <w:t>Kain měl za to, že Ábel mu bere boží přízeň. A věci berou rychlý spád. I povstal Kain proti svému bratru Ábelovi a za</w:t>
      </w:r>
      <w:r w:rsidRPr="003D100D">
        <w:rPr>
          <w:rFonts w:ascii="Arial" w:hAnsi="Arial" w:cs="Arial"/>
          <w:sz w:val="23"/>
          <w:szCs w:val="23"/>
        </w:rPr>
        <w:softHyphen/>
        <w:t>bil jej. Konečně je na světě sám. Bez toho druhého. Konečně sám? Omyl! Je tu ještě jiný Druhý a ptá se: "Kde je tvůj bratr Ábel?" Odvětil: "Nevím. Cožpak jsem strážcem svého bratra?" A Hospodin pravil: "Cos to učinil! "Myslel sis, žes bratra umlčel navž</w:t>
      </w:r>
      <w:r w:rsidRPr="003D100D">
        <w:rPr>
          <w:rFonts w:ascii="Arial" w:hAnsi="Arial" w:cs="Arial"/>
          <w:sz w:val="23"/>
          <w:szCs w:val="23"/>
        </w:rPr>
        <w:softHyphen/>
        <w:t>dy. Ale jeho krev křičí. Křičí ke mně. Na světě nebudeš sám. Nikdy sám. A k Bohu nebudeš volat Otče můj, ale otče náš. A jestliže chystáš nějakou náboženskou akci, a rozpomeneš se, že tvůj bratr má něco pro ti tobě, nech svůj dar před oltářem, a jdi se nejprve smířit se svým bratrem.“ Nikdo z nás není na svě</w:t>
      </w:r>
      <w:r w:rsidRPr="003D100D">
        <w:rPr>
          <w:rFonts w:ascii="Arial" w:hAnsi="Arial" w:cs="Arial"/>
          <w:sz w:val="23"/>
          <w:szCs w:val="23"/>
        </w:rPr>
        <w:softHyphen/>
        <w:t>tě sám.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>Co s tím, co s tímhle Kainem, který v zlosti zavraždil svého bratra. Co tímhle lumpem? Zabít - řekne spontánně mnoho lidí.</w:t>
      </w:r>
    </w:p>
    <w:p w:rsidR="000E1A6C" w:rsidRPr="003D100D" w:rsidRDefault="000E1A6C" w:rsidP="000E1A6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D100D">
        <w:rPr>
          <w:rFonts w:ascii="Arial" w:hAnsi="Arial" w:cs="Arial"/>
          <w:sz w:val="23"/>
          <w:szCs w:val="23"/>
        </w:rPr>
        <w:tab/>
        <w:t>Kain to ví taky. Ví, že takhle lidi budou odpovídat. Ví, že si teď na něj každý dovolí a že ho každý bude moci zabít. A víte co na to říká Bůh? Pořád to samé: Já jsme ochránce života, já jsem na straně slabých. Je špatně zabít Ábela, ale ani Kaina nesmi nikdo zabít. Bude mít zvláštní znamení ochrany.  A tak je Hospodin oporou i pro ty,co si myslí jako Kain, že jim snad ani nikdy nemůže být odpuštěno.</w:t>
      </w:r>
    </w:p>
    <w:p w:rsidR="000E1A6C" w:rsidRPr="003D100D" w:rsidRDefault="000E1A6C" w:rsidP="000E1A6C">
      <w:pPr>
        <w:spacing w:line="276" w:lineRule="auto"/>
        <w:ind w:firstLine="708"/>
        <w:jc w:val="both"/>
        <w:rPr>
          <w:szCs w:val="24"/>
        </w:rPr>
      </w:pPr>
      <w:r w:rsidRPr="003D100D">
        <w:rPr>
          <w:rFonts w:ascii="Arial" w:hAnsi="Arial" w:cs="Arial"/>
          <w:sz w:val="23"/>
          <w:szCs w:val="23"/>
        </w:rPr>
        <w:t>To je příběh o Kainu a Ábelovi, o Petrovi a Pavlovi, Lence, Markétě, kolegovi a sousedce? Tak to s námi lidmi je. Ale je tu s námi také Bůh a ten je na straně života, na straně slabých. Vždy. Amen</w:t>
      </w:r>
    </w:p>
    <w:p w:rsidR="000E1A6C" w:rsidRPr="003D100D" w:rsidRDefault="000E1A6C" w:rsidP="000E1A6C">
      <w:pPr>
        <w:spacing w:line="276" w:lineRule="auto"/>
        <w:ind w:firstLine="720"/>
        <w:jc w:val="both"/>
        <w:rPr>
          <w:szCs w:val="24"/>
        </w:rPr>
      </w:pPr>
    </w:p>
    <w:p w:rsidR="00F75441" w:rsidRDefault="00F75441"/>
    <w:sectPr w:rsidR="00F75441" w:rsidSect="000E1A6C">
      <w:footnotePr>
        <w:pos w:val="beneathText"/>
      </w:footnotePr>
      <w:pgSz w:w="11905" w:h="16837"/>
      <w:pgMar w:top="539" w:right="568" w:bottom="53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footnotePr>
    <w:pos w:val="beneathText"/>
  </w:footnotePr>
  <w:compat/>
  <w:rsids>
    <w:rsidRoot w:val="000E1A6C"/>
    <w:rsid w:val="000E1A6C"/>
    <w:rsid w:val="00F7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A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E1A6C"/>
    <w:pPr>
      <w:keepNext/>
      <w:numPr>
        <w:numId w:val="1"/>
      </w:numPr>
      <w:spacing w:line="360" w:lineRule="auto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1A6C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1367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2021-06-23T14:38:00Z</dcterms:created>
  <dcterms:modified xsi:type="dcterms:W3CDTF">2021-06-23T14:39:00Z</dcterms:modified>
</cp:coreProperties>
</file>