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596" w:rsidRDefault="00975596" w:rsidP="00975596">
      <w:pPr>
        <w:spacing w:line="276" w:lineRule="auto"/>
        <w:jc w:val="both"/>
        <w:rPr>
          <w:rFonts w:ascii="Arial" w:hAnsi="Arial" w:cs="Arial"/>
          <w:b/>
          <w:szCs w:val="24"/>
          <w:u w:val="single"/>
        </w:rPr>
      </w:pPr>
    </w:p>
    <w:p w:rsidR="00975596" w:rsidRPr="009064FD" w:rsidRDefault="00975596" w:rsidP="00975596">
      <w:pPr>
        <w:spacing w:line="276" w:lineRule="auto"/>
        <w:jc w:val="both"/>
        <w:rPr>
          <w:rFonts w:ascii="Arial" w:hAnsi="Arial" w:cs="Arial"/>
          <w:szCs w:val="24"/>
        </w:rPr>
      </w:pPr>
      <w:r w:rsidRPr="009064FD">
        <w:rPr>
          <w:rFonts w:ascii="Arial" w:hAnsi="Arial" w:cs="Arial"/>
          <w:b/>
          <w:szCs w:val="24"/>
          <w:u w:val="single"/>
        </w:rPr>
        <w:t xml:space="preserve">Přátelství Ježíše </w:t>
      </w:r>
      <w:r w:rsidRPr="009064FD">
        <w:rPr>
          <w:rFonts w:ascii="Arial" w:hAnsi="Arial" w:cs="Arial"/>
          <w:szCs w:val="24"/>
        </w:rPr>
        <w:tab/>
      </w:r>
      <w:r w:rsidRPr="009064FD">
        <w:rPr>
          <w:rFonts w:ascii="Arial" w:hAnsi="Arial" w:cs="Arial"/>
          <w:szCs w:val="24"/>
        </w:rPr>
        <w:tab/>
      </w:r>
      <w:r w:rsidRPr="009064FD">
        <w:rPr>
          <w:rFonts w:ascii="Arial" w:hAnsi="Arial" w:cs="Arial"/>
          <w:szCs w:val="24"/>
        </w:rPr>
        <w:tab/>
      </w:r>
      <w:r w:rsidRPr="009064FD">
        <w:rPr>
          <w:rFonts w:ascii="Arial" w:hAnsi="Arial" w:cs="Arial"/>
          <w:szCs w:val="24"/>
        </w:rPr>
        <w:tab/>
      </w:r>
      <w:r w:rsidRPr="009064FD">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9064FD">
        <w:rPr>
          <w:rFonts w:ascii="Arial" w:hAnsi="Arial" w:cs="Arial"/>
          <w:szCs w:val="24"/>
        </w:rPr>
        <w:t>Kliment 2.8.2020</w:t>
      </w:r>
    </w:p>
    <w:p w:rsidR="00975596" w:rsidRPr="009064FD" w:rsidRDefault="00975596" w:rsidP="00975596">
      <w:pPr>
        <w:spacing w:line="276" w:lineRule="auto"/>
        <w:jc w:val="both"/>
        <w:rPr>
          <w:rFonts w:ascii="Arial" w:hAnsi="Arial" w:cs="Arial"/>
          <w:szCs w:val="24"/>
        </w:rPr>
      </w:pPr>
      <w:r w:rsidRPr="009064FD">
        <w:rPr>
          <w:rFonts w:ascii="Arial" w:hAnsi="Arial" w:cs="Arial"/>
          <w:szCs w:val="24"/>
        </w:rPr>
        <w:t>Čtení:</w:t>
      </w:r>
      <w:r w:rsidRPr="009064FD">
        <w:rPr>
          <w:rFonts w:ascii="Arial" w:hAnsi="Arial" w:cs="Arial"/>
          <w:szCs w:val="24"/>
        </w:rPr>
        <w:tab/>
        <w:t>Lk 5,27-32 ; Lk 7,31-34</w:t>
      </w:r>
    </w:p>
    <w:p w:rsidR="00975596" w:rsidRDefault="00975596" w:rsidP="00975596">
      <w:pPr>
        <w:spacing w:line="276" w:lineRule="auto"/>
        <w:jc w:val="both"/>
        <w:rPr>
          <w:rFonts w:ascii="Arial" w:hAnsi="Arial" w:cs="Arial"/>
          <w:szCs w:val="24"/>
        </w:rPr>
      </w:pPr>
      <w:r w:rsidRPr="009064FD">
        <w:rPr>
          <w:rFonts w:ascii="Arial" w:hAnsi="Arial" w:cs="Arial"/>
          <w:szCs w:val="24"/>
        </w:rPr>
        <w:t>Text</w:t>
      </w:r>
      <w:r>
        <w:rPr>
          <w:rFonts w:ascii="Arial" w:hAnsi="Arial" w:cs="Arial"/>
          <w:szCs w:val="24"/>
        </w:rPr>
        <w:t>:</w:t>
      </w:r>
      <w:r w:rsidRPr="009064FD">
        <w:rPr>
          <w:rFonts w:ascii="Arial" w:hAnsi="Arial" w:cs="Arial"/>
          <w:szCs w:val="24"/>
        </w:rPr>
        <w:tab/>
        <w:t>J 15,12-17</w:t>
      </w:r>
      <w:r>
        <w:rPr>
          <w:rFonts w:ascii="Arial" w:hAnsi="Arial" w:cs="Arial"/>
          <w:szCs w:val="24"/>
        </w:rPr>
        <w:t xml:space="preserve"> </w:t>
      </w:r>
    </w:p>
    <w:p w:rsidR="00975596" w:rsidRPr="009064FD" w:rsidRDefault="00975596" w:rsidP="00975596">
      <w:pPr>
        <w:spacing w:line="276" w:lineRule="auto"/>
        <w:jc w:val="both"/>
        <w:rPr>
          <w:rFonts w:ascii="Arial" w:hAnsi="Arial" w:cs="Arial"/>
          <w:i/>
          <w:sz w:val="22"/>
          <w:szCs w:val="22"/>
        </w:rPr>
      </w:pPr>
      <w:r w:rsidRPr="009064FD">
        <w:rPr>
          <w:rFonts w:ascii="Arial" w:eastAsiaTheme="minorHAnsi" w:hAnsi="Arial" w:cs="Arial"/>
          <w:i/>
          <w:sz w:val="22"/>
          <w:szCs w:val="22"/>
          <w:lang w:eastAsia="en-US" w:bidi="he-IL"/>
        </w:rPr>
        <w:t xml:space="preserve"> "To je mé přikázání, abyste se milovali navzájem, jako jsem já miloval vás. Nikdo nemá větší lásku než ten, kdo položí život za své přátele. Vy jste moji přátelé, činíte-li, co vám přikazuji. Už vás nenazývám služebníky, protože služebník neví, co činí jeho pán. Nazval jsem vás přáteli, neboť jsem vám dal poznat všechno, co jsem slyšel od svého Otce. Ne vy jste vyvolili mne, ale já jsem vyvolil vás a ustanovil jsem vás, abyste šli a nesli ovoce a vaše ovoce aby zůstalo; a Otec vám dá, oč byste ho prosili v mém jménu. To vám přikazuji, abyste jeden druhého milovali.</w:t>
      </w:r>
    </w:p>
    <w:p w:rsidR="00975596" w:rsidRPr="009064FD" w:rsidRDefault="00975596" w:rsidP="00975596">
      <w:pPr>
        <w:spacing w:line="276" w:lineRule="auto"/>
        <w:jc w:val="both"/>
        <w:rPr>
          <w:rFonts w:ascii="Arial" w:hAnsi="Arial" w:cs="Arial"/>
          <w:szCs w:val="24"/>
        </w:rPr>
      </w:pPr>
      <w:r>
        <w:rPr>
          <w:rFonts w:ascii="Arial" w:hAnsi="Arial" w:cs="Arial"/>
          <w:szCs w:val="24"/>
        </w:rPr>
        <w:t>___________________________________________________</w:t>
      </w:r>
    </w:p>
    <w:p w:rsidR="00975596" w:rsidRPr="009064FD" w:rsidRDefault="00975596" w:rsidP="00975596">
      <w:pPr>
        <w:spacing w:line="276" w:lineRule="auto"/>
        <w:jc w:val="both"/>
        <w:rPr>
          <w:rFonts w:ascii="Arial" w:hAnsi="Arial" w:cs="Arial"/>
          <w:szCs w:val="24"/>
        </w:rPr>
      </w:pPr>
      <w:r w:rsidRPr="009064FD">
        <w:rPr>
          <w:rFonts w:ascii="Arial" w:hAnsi="Arial" w:cs="Arial"/>
          <w:szCs w:val="24"/>
        </w:rPr>
        <w:t xml:space="preserve">Sestry a bratři, </w:t>
      </w:r>
    </w:p>
    <w:p w:rsidR="00975596" w:rsidRPr="009064FD" w:rsidRDefault="00975596" w:rsidP="00975596">
      <w:pPr>
        <w:spacing w:line="276" w:lineRule="auto"/>
        <w:jc w:val="both"/>
        <w:rPr>
          <w:rFonts w:ascii="Arial" w:hAnsi="Arial" w:cs="Arial"/>
          <w:szCs w:val="24"/>
        </w:rPr>
      </w:pPr>
      <w:r w:rsidRPr="009064FD">
        <w:rPr>
          <w:rFonts w:ascii="Arial" w:hAnsi="Arial" w:cs="Arial"/>
          <w:szCs w:val="24"/>
        </w:rPr>
        <w:t>když vidíme herce, zpěváky, politiky, pape</w:t>
      </w:r>
      <w:r w:rsidRPr="009064FD">
        <w:rPr>
          <w:rFonts w:ascii="Arial" w:hAnsi="Arial" w:cs="Arial"/>
          <w:szCs w:val="24"/>
        </w:rPr>
        <w:softHyphen/>
        <w:t>že, sportov</w:t>
      </w:r>
      <w:r w:rsidRPr="009064FD">
        <w:rPr>
          <w:rFonts w:ascii="Arial" w:hAnsi="Arial" w:cs="Arial"/>
          <w:szCs w:val="24"/>
        </w:rPr>
        <w:softHyphen/>
        <w:t>ce, tak je všechny vnímáme v jejich slav</w:t>
      </w:r>
      <w:r w:rsidRPr="009064FD">
        <w:rPr>
          <w:rFonts w:ascii="Arial" w:hAnsi="Arial" w:cs="Arial"/>
          <w:szCs w:val="24"/>
        </w:rPr>
        <w:softHyphen/>
        <w:t>né roli. To, že  jsou také lidskými bytostmi už vnímáme méně. Že jsou to také li</w:t>
      </w:r>
      <w:r w:rsidRPr="009064FD">
        <w:rPr>
          <w:rFonts w:ascii="Arial" w:hAnsi="Arial" w:cs="Arial"/>
          <w:szCs w:val="24"/>
        </w:rPr>
        <w:softHyphen/>
        <w:t>dé tápající a zra</w:t>
      </w:r>
      <w:r w:rsidRPr="009064FD">
        <w:rPr>
          <w:rFonts w:ascii="Arial" w:hAnsi="Arial" w:cs="Arial"/>
          <w:szCs w:val="24"/>
        </w:rPr>
        <w:softHyphen/>
        <w:t>nitelní, všelijak úz</w:t>
      </w:r>
      <w:r w:rsidRPr="009064FD">
        <w:rPr>
          <w:rFonts w:ascii="Arial" w:hAnsi="Arial" w:cs="Arial"/>
          <w:szCs w:val="24"/>
        </w:rPr>
        <w:softHyphen/>
        <w:t>kostliví, lidé s normálními touhami a </w:t>
      </w:r>
      <w:r w:rsidRPr="009064FD">
        <w:rPr>
          <w:rFonts w:ascii="Arial" w:hAnsi="Arial" w:cs="Arial"/>
          <w:szCs w:val="24"/>
        </w:rPr>
        <w:softHyphen/>
        <w:t>vadami. A jestli jste někdy viděli nějaký pořad typu "13. komnata", možná i vás jejich obyčejný lidský rozměr zaskočil.</w:t>
      </w:r>
    </w:p>
    <w:p w:rsidR="00975596" w:rsidRPr="009064FD" w:rsidRDefault="00975596" w:rsidP="00975596">
      <w:pPr>
        <w:spacing w:line="276" w:lineRule="auto"/>
        <w:jc w:val="both"/>
        <w:rPr>
          <w:rFonts w:ascii="Arial" w:hAnsi="Arial" w:cs="Arial"/>
          <w:szCs w:val="24"/>
        </w:rPr>
      </w:pPr>
      <w:r w:rsidRPr="009064FD">
        <w:rPr>
          <w:rFonts w:ascii="Arial" w:hAnsi="Arial" w:cs="Arial"/>
          <w:szCs w:val="24"/>
        </w:rPr>
        <w:tab/>
        <w:t>Ale ono se to vlastně netýká jenom jich. V malém to prožíváme možná podobně: že jsme druhými lidmi vnímáni skrze svou funkci, přes roli, kterou máme, přes jednu charakteristiku. To je ta učitelka, víš to je policajt, to je ten lékař apod. A dalo by se jít dá</w:t>
      </w:r>
      <w:r w:rsidRPr="009064FD">
        <w:rPr>
          <w:rFonts w:ascii="Arial" w:hAnsi="Arial" w:cs="Arial"/>
          <w:szCs w:val="24"/>
        </w:rPr>
        <w:softHyphen/>
        <w:t>le ve ztotožnění člověka s jeho údělem: to je ten vo</w:t>
      </w:r>
      <w:r w:rsidRPr="009064FD">
        <w:rPr>
          <w:rFonts w:ascii="Arial" w:hAnsi="Arial" w:cs="Arial"/>
          <w:szCs w:val="24"/>
        </w:rPr>
        <w:softHyphen/>
        <w:t>zíčkář, to je ten, co seděl, to je ten Žid, to je ten, no co maj 6 dětí, to je ten co propad, to je ten homosexuál, to je ten tlustej, to jsou ti charismatici ... A zdá se, že tím je o člověku řečeno to podstatné. A přitom, jak strašlivá je to redukce lidského příběhu…</w:t>
      </w:r>
    </w:p>
    <w:p w:rsidR="00975596" w:rsidRPr="009064FD" w:rsidRDefault="00975596" w:rsidP="00975596">
      <w:pPr>
        <w:spacing w:line="276" w:lineRule="auto"/>
        <w:jc w:val="both"/>
        <w:rPr>
          <w:rFonts w:ascii="Arial" w:hAnsi="Arial" w:cs="Arial"/>
          <w:szCs w:val="24"/>
        </w:rPr>
      </w:pPr>
      <w:r w:rsidRPr="009064FD">
        <w:rPr>
          <w:rFonts w:ascii="Arial" w:hAnsi="Arial" w:cs="Arial"/>
          <w:szCs w:val="24"/>
        </w:rPr>
        <w:tab/>
        <w:t>Kolem Ježíše se pohybovali různí lidé - také všelijak společensky označení, onálepkovní, zařazení. Třeba prostitutka Marie M., Josef K. ten malomocný a Matouš Z. - to je ten celník. Marie M. je zkrátka děv</w:t>
      </w:r>
      <w:r w:rsidRPr="009064FD">
        <w:rPr>
          <w:rFonts w:ascii="Arial" w:hAnsi="Arial" w:cs="Arial"/>
          <w:szCs w:val="24"/>
        </w:rPr>
        <w:softHyphen/>
        <w:t>ka, a niko</w:t>
      </w:r>
      <w:r w:rsidRPr="009064FD">
        <w:rPr>
          <w:rFonts w:ascii="Arial" w:hAnsi="Arial" w:cs="Arial"/>
          <w:szCs w:val="24"/>
        </w:rPr>
        <w:softHyphen/>
        <w:t>li žena s tragickým život</w:t>
      </w:r>
      <w:r w:rsidRPr="009064FD">
        <w:rPr>
          <w:rFonts w:ascii="Arial" w:hAnsi="Arial" w:cs="Arial"/>
          <w:szCs w:val="24"/>
        </w:rPr>
        <w:softHyphen/>
        <w:t>ním pří</w:t>
      </w:r>
      <w:r w:rsidRPr="009064FD">
        <w:rPr>
          <w:rFonts w:ascii="Arial" w:hAnsi="Arial" w:cs="Arial"/>
          <w:szCs w:val="24"/>
        </w:rPr>
        <w:softHyphen/>
        <w:t xml:space="preserve">během, a kdoví kdy a kde a kvůli komu tahle její tragédie začala. </w:t>
      </w:r>
    </w:p>
    <w:p w:rsidR="00975596" w:rsidRPr="009064FD" w:rsidRDefault="00975596" w:rsidP="00975596">
      <w:pPr>
        <w:spacing w:line="276" w:lineRule="auto"/>
        <w:jc w:val="both"/>
        <w:rPr>
          <w:rFonts w:ascii="Arial" w:hAnsi="Arial" w:cs="Arial"/>
          <w:szCs w:val="24"/>
        </w:rPr>
      </w:pPr>
      <w:r w:rsidRPr="009064FD">
        <w:rPr>
          <w:rFonts w:ascii="Arial" w:hAnsi="Arial" w:cs="Arial"/>
          <w:szCs w:val="24"/>
        </w:rPr>
        <w:t>Malo</w:t>
      </w:r>
      <w:r w:rsidRPr="009064FD">
        <w:rPr>
          <w:rFonts w:ascii="Arial" w:hAnsi="Arial" w:cs="Arial"/>
          <w:szCs w:val="24"/>
        </w:rPr>
        <w:softHyphen/>
        <w:t>mocný je předně malomoc</w:t>
      </w:r>
      <w:r w:rsidRPr="009064FD">
        <w:rPr>
          <w:rFonts w:ascii="Arial" w:hAnsi="Arial" w:cs="Arial"/>
          <w:szCs w:val="24"/>
        </w:rPr>
        <w:softHyphen/>
        <w:t>ný, ni</w:t>
      </w:r>
      <w:r w:rsidRPr="009064FD">
        <w:rPr>
          <w:rFonts w:ascii="Arial" w:hAnsi="Arial" w:cs="Arial"/>
          <w:szCs w:val="24"/>
        </w:rPr>
        <w:softHyphen/>
        <w:t xml:space="preserve">koli Josef K., kovář, co má 3 děti, poslouchá rád hudbu, uklízí v synagoze a když má chvíli, tak pije rád se sousedy dobrý čaj (a kterého někdo nakazil infekční nemocí - a kdoví jestli přenašeč není mezi těmi, co se na něj ukazují). </w:t>
      </w:r>
    </w:p>
    <w:p w:rsidR="00975596" w:rsidRPr="009064FD" w:rsidRDefault="00975596" w:rsidP="00975596">
      <w:pPr>
        <w:spacing w:line="276" w:lineRule="auto"/>
        <w:jc w:val="both"/>
        <w:rPr>
          <w:rFonts w:ascii="Arial" w:hAnsi="Arial" w:cs="Arial"/>
          <w:szCs w:val="24"/>
        </w:rPr>
      </w:pPr>
      <w:r w:rsidRPr="009064FD">
        <w:rPr>
          <w:rFonts w:ascii="Arial" w:hAnsi="Arial" w:cs="Arial"/>
          <w:szCs w:val="24"/>
        </w:rPr>
        <w:tab/>
        <w:t>A Matouš je cel</w:t>
      </w:r>
      <w:r w:rsidRPr="009064FD">
        <w:rPr>
          <w:rFonts w:ascii="Arial" w:hAnsi="Arial" w:cs="Arial"/>
          <w:szCs w:val="24"/>
        </w:rPr>
        <w:softHyphen/>
        <w:t>ník je kolaborant a hamoun a gauner, a sotva by někdo pomyslel, že je to člověk s velkou zátěží vin a dost možná i nemenším rancem touhy to změnit. Takových byl Ježíš přítelem. Přítelem celých jejich příběhů. A tak vznikla i Ježíšova charakteristika, kterou nám evangelia zachovala - že je žráč a pijan vína a stýká se s celníky a hříšníky.</w:t>
      </w:r>
    </w:p>
    <w:p w:rsidR="00975596" w:rsidRPr="009064FD" w:rsidRDefault="00975596" w:rsidP="00975596">
      <w:pPr>
        <w:spacing w:line="276" w:lineRule="auto"/>
        <w:jc w:val="both"/>
        <w:rPr>
          <w:rFonts w:ascii="Arial" w:hAnsi="Arial" w:cs="Arial"/>
          <w:szCs w:val="24"/>
        </w:rPr>
      </w:pPr>
      <w:r w:rsidRPr="009064FD">
        <w:rPr>
          <w:rFonts w:ascii="Arial" w:hAnsi="Arial" w:cs="Arial"/>
          <w:szCs w:val="24"/>
        </w:rPr>
        <w:tab/>
        <w:t>Kolikrát si i my přejem, aby nás ně</w:t>
      </w:r>
      <w:r w:rsidRPr="009064FD">
        <w:rPr>
          <w:rFonts w:ascii="Arial" w:hAnsi="Arial" w:cs="Arial"/>
          <w:szCs w:val="24"/>
        </w:rPr>
        <w:softHyphen/>
        <w:t>kdo bral vážně ne jen s vnější fasádou, rolí, funkcí, zkratkovitou charakteristikou, ale se vším. Pros</w:t>
      </w:r>
      <w:r w:rsidRPr="009064FD">
        <w:rPr>
          <w:rFonts w:ascii="Arial" w:hAnsi="Arial" w:cs="Arial"/>
          <w:szCs w:val="24"/>
        </w:rPr>
        <w:softHyphen/>
        <w:t xml:space="preserve">tě aby se s námi někdo setkával jako s člověkem. Je to vůbec možné ? </w:t>
      </w:r>
      <w:r w:rsidRPr="009064FD">
        <w:rPr>
          <w:rFonts w:ascii="Arial" w:hAnsi="Arial" w:cs="Arial"/>
          <w:szCs w:val="24"/>
        </w:rPr>
        <w:tab/>
      </w:r>
    </w:p>
    <w:p w:rsidR="00975596" w:rsidRPr="009064FD" w:rsidRDefault="00975596" w:rsidP="00975596">
      <w:pPr>
        <w:spacing w:line="276" w:lineRule="auto"/>
        <w:ind w:firstLine="708"/>
        <w:jc w:val="both"/>
        <w:rPr>
          <w:rFonts w:ascii="Arial" w:hAnsi="Arial" w:cs="Arial"/>
          <w:szCs w:val="24"/>
        </w:rPr>
      </w:pPr>
      <w:r w:rsidRPr="009064FD">
        <w:rPr>
          <w:rFonts w:ascii="Arial" w:hAnsi="Arial" w:cs="Arial"/>
          <w:szCs w:val="24"/>
        </w:rPr>
        <w:t>Myslím, že je - v přátelství. Přátelství, to je právě takové přijetí. Když někoho na</w:t>
      </w:r>
      <w:r w:rsidRPr="009064FD">
        <w:rPr>
          <w:rFonts w:ascii="Arial" w:hAnsi="Arial" w:cs="Arial"/>
          <w:szCs w:val="24"/>
        </w:rPr>
        <w:softHyphen/>
        <w:t>zveme pří</w:t>
      </w:r>
      <w:r w:rsidRPr="009064FD">
        <w:rPr>
          <w:rFonts w:ascii="Arial" w:hAnsi="Arial" w:cs="Arial"/>
          <w:szCs w:val="24"/>
        </w:rPr>
        <w:softHyphen/>
        <w:t>telem, je to něco jiného než titul, funkce nebo nálepka. (Přiznám se, že mě mrzí posun v užívání slova přítel, přítelkyně, ke kterému došlo v posledních letech – tedy jde obvykle o označení holky či kluka se kterým chodím, nebo životního partnera, se kterým sdílím domácnost, ale nejsme manželé. A chí nám slovo pro někoho, kdo je víc než známý nebo kamarád, ale není to životní partner.)</w:t>
      </w:r>
    </w:p>
    <w:p w:rsidR="00975596" w:rsidRPr="009064FD" w:rsidRDefault="00975596" w:rsidP="00975596">
      <w:pPr>
        <w:spacing w:line="276" w:lineRule="auto"/>
        <w:ind w:firstLine="708"/>
        <w:jc w:val="both"/>
        <w:rPr>
          <w:rFonts w:ascii="Arial" w:hAnsi="Arial" w:cs="Arial"/>
          <w:szCs w:val="24"/>
        </w:rPr>
      </w:pPr>
      <w:r w:rsidRPr="009064FD">
        <w:rPr>
          <w:rFonts w:ascii="Arial" w:hAnsi="Arial" w:cs="Arial"/>
          <w:szCs w:val="24"/>
        </w:rPr>
        <w:t>V přá</w:t>
      </w:r>
      <w:r w:rsidRPr="009064FD">
        <w:rPr>
          <w:rFonts w:ascii="Arial" w:hAnsi="Arial" w:cs="Arial"/>
          <w:szCs w:val="24"/>
        </w:rPr>
        <w:softHyphen/>
        <w:t>tel</w:t>
      </w:r>
      <w:r w:rsidRPr="009064FD">
        <w:rPr>
          <w:rFonts w:ascii="Arial" w:hAnsi="Arial" w:cs="Arial"/>
          <w:szCs w:val="24"/>
        </w:rPr>
        <w:softHyphen/>
        <w:t>ství pro</w:t>
      </w:r>
      <w:r w:rsidRPr="009064FD">
        <w:rPr>
          <w:rFonts w:ascii="Arial" w:hAnsi="Arial" w:cs="Arial"/>
          <w:szCs w:val="24"/>
        </w:rPr>
        <w:softHyphen/>
        <w:t>žíváme atmosféru ra</w:t>
      </w:r>
      <w:r w:rsidRPr="009064FD">
        <w:rPr>
          <w:rFonts w:ascii="Arial" w:hAnsi="Arial" w:cs="Arial"/>
          <w:szCs w:val="24"/>
        </w:rPr>
        <w:softHyphen/>
        <w:t>dosti a svobody, že někdo přijímá právě nás a ne nějaký ideál nás, že ne</w:t>
      </w:r>
      <w:r w:rsidRPr="009064FD">
        <w:rPr>
          <w:rFonts w:ascii="Arial" w:hAnsi="Arial" w:cs="Arial"/>
          <w:szCs w:val="24"/>
        </w:rPr>
        <w:softHyphen/>
        <w:t>čeká, až bude</w:t>
      </w:r>
      <w:r w:rsidRPr="009064FD">
        <w:rPr>
          <w:rFonts w:ascii="Arial" w:hAnsi="Arial" w:cs="Arial"/>
          <w:szCs w:val="24"/>
        </w:rPr>
        <w:softHyphen/>
        <w:t>me jiní. Přátelství se nedá nijak vynutit. Přátelství je syno</w:t>
      </w:r>
      <w:r w:rsidRPr="009064FD">
        <w:rPr>
          <w:rFonts w:ascii="Arial" w:hAnsi="Arial" w:cs="Arial"/>
          <w:szCs w:val="24"/>
        </w:rPr>
        <w:softHyphen/>
        <w:t>nymem dů</w:t>
      </w:r>
      <w:r w:rsidRPr="009064FD">
        <w:rPr>
          <w:rFonts w:ascii="Arial" w:hAnsi="Arial" w:cs="Arial"/>
          <w:szCs w:val="24"/>
        </w:rPr>
        <w:softHyphen/>
        <w:t>věry a věrnos</w:t>
      </w:r>
      <w:r w:rsidRPr="009064FD">
        <w:rPr>
          <w:rFonts w:ascii="Arial" w:hAnsi="Arial" w:cs="Arial"/>
          <w:szCs w:val="24"/>
        </w:rPr>
        <w:softHyphen/>
        <w:t>ti. S </w:t>
      </w:r>
      <w:r w:rsidRPr="009064FD">
        <w:rPr>
          <w:rFonts w:ascii="Arial" w:hAnsi="Arial" w:cs="Arial"/>
          <w:szCs w:val="24"/>
        </w:rPr>
        <w:softHyphen/>
        <w:t>pří</w:t>
      </w:r>
      <w:r w:rsidRPr="009064FD">
        <w:rPr>
          <w:rFonts w:ascii="Arial" w:hAnsi="Arial" w:cs="Arial"/>
          <w:szCs w:val="24"/>
        </w:rPr>
        <w:softHyphen/>
        <w:t>te</w:t>
      </w:r>
      <w:r w:rsidRPr="009064FD">
        <w:rPr>
          <w:rFonts w:ascii="Arial" w:hAnsi="Arial" w:cs="Arial"/>
          <w:szCs w:val="24"/>
        </w:rPr>
        <w:softHyphen/>
        <w:t>lem nikdy nejed</w:t>
      </w:r>
      <w:r w:rsidRPr="009064FD">
        <w:rPr>
          <w:rFonts w:ascii="Arial" w:hAnsi="Arial" w:cs="Arial"/>
          <w:szCs w:val="24"/>
        </w:rPr>
        <w:softHyphen/>
        <w:t>náme z pozice sí</w:t>
      </w:r>
      <w:r w:rsidRPr="009064FD">
        <w:rPr>
          <w:rFonts w:ascii="Arial" w:hAnsi="Arial" w:cs="Arial"/>
          <w:szCs w:val="24"/>
        </w:rPr>
        <w:softHyphen/>
        <w:t>ly, moci či nad</w:t>
      </w:r>
      <w:r w:rsidRPr="009064FD">
        <w:rPr>
          <w:rFonts w:ascii="Arial" w:hAnsi="Arial" w:cs="Arial"/>
          <w:szCs w:val="24"/>
        </w:rPr>
        <w:softHyphen/>
        <w:t>řa</w:t>
      </w:r>
      <w:r w:rsidRPr="009064FD">
        <w:rPr>
          <w:rFonts w:ascii="Arial" w:hAnsi="Arial" w:cs="Arial"/>
          <w:szCs w:val="24"/>
        </w:rPr>
        <w:softHyphen/>
        <w:t>ze</w:t>
      </w:r>
      <w:r w:rsidRPr="009064FD">
        <w:rPr>
          <w:rFonts w:ascii="Arial" w:hAnsi="Arial" w:cs="Arial"/>
          <w:szCs w:val="24"/>
        </w:rPr>
        <w:softHyphen/>
        <w:t>nos</w:t>
      </w:r>
      <w:r w:rsidRPr="009064FD">
        <w:rPr>
          <w:rFonts w:ascii="Arial" w:hAnsi="Arial" w:cs="Arial"/>
          <w:szCs w:val="24"/>
        </w:rPr>
        <w:softHyphen/>
        <w:t>ti. Na pří</w:t>
      </w:r>
      <w:r w:rsidRPr="009064FD">
        <w:rPr>
          <w:rFonts w:ascii="Arial" w:hAnsi="Arial" w:cs="Arial"/>
          <w:szCs w:val="24"/>
        </w:rPr>
        <w:softHyphen/>
        <w:t>tele ani ne</w:t>
      </w:r>
      <w:r w:rsidRPr="009064FD">
        <w:rPr>
          <w:rFonts w:ascii="Arial" w:hAnsi="Arial" w:cs="Arial"/>
          <w:szCs w:val="24"/>
        </w:rPr>
        <w:softHyphen/>
        <w:t>shlížíme dolů, ani k </w:t>
      </w:r>
      <w:r w:rsidRPr="009064FD">
        <w:rPr>
          <w:rFonts w:ascii="Arial" w:hAnsi="Arial" w:cs="Arial"/>
          <w:szCs w:val="24"/>
        </w:rPr>
        <w:softHyphen/>
        <w:t>němu ne</w:t>
      </w:r>
      <w:r w:rsidRPr="009064FD">
        <w:rPr>
          <w:rFonts w:ascii="Arial" w:hAnsi="Arial" w:cs="Arial"/>
          <w:szCs w:val="24"/>
        </w:rPr>
        <w:softHyphen/>
        <w:t>vzhlíží</w:t>
      </w:r>
      <w:r w:rsidRPr="009064FD">
        <w:rPr>
          <w:rFonts w:ascii="Arial" w:hAnsi="Arial" w:cs="Arial"/>
          <w:szCs w:val="24"/>
        </w:rPr>
        <w:softHyphen/>
        <w:t xml:space="preserve">me nahoru. Přátelství je vzácný prostor, kde se může mluvit a opravdu se naslouchá, kde je vždycky čas, když je potřeba. Přátelství jako vzácný prostor, kde se nemusí mluvit, stačí spolu být a člověka to sytí. Přátelství, to je tam, kde jsme se léta neviděli, zavoláme si, a začínáme tam, kde jsme skončili. Přátelství je prostor, kde si nemusím nic hrát, prostor, kde smím být takový jaký jsem. </w:t>
      </w:r>
    </w:p>
    <w:p w:rsidR="00975596" w:rsidRPr="009064FD" w:rsidRDefault="00975596" w:rsidP="00975596">
      <w:pPr>
        <w:spacing w:line="276" w:lineRule="auto"/>
        <w:ind w:firstLine="708"/>
        <w:jc w:val="both"/>
        <w:rPr>
          <w:rFonts w:ascii="Arial" w:hAnsi="Arial" w:cs="Arial"/>
          <w:szCs w:val="24"/>
        </w:rPr>
      </w:pPr>
      <w:r w:rsidRPr="009064FD">
        <w:rPr>
          <w:rFonts w:ascii="Arial" w:hAnsi="Arial" w:cs="Arial"/>
          <w:szCs w:val="24"/>
        </w:rPr>
        <w:lastRenderedPageBreak/>
        <w:t>Proč tak dlouze o tom mluvím? Protože chci, aby znělo a v našich srdcích zarezonovalo slovo z Janova evangelia, že Ježíš nazývá své učedníky přáteli. Takhle vážně je bere. Učedníci mu neslouží jen jako křoví pro jeho příběh, pro jeho slova a mocné činy. Není tak obvyklé slyšet, že Ježíš Kristus chce být vnímán jako přítel učedníků. A když ho nepřátelsky naladění lidé v okolí chtěli znemožní, nařkli ho, že je pří</w:t>
      </w:r>
      <w:r w:rsidRPr="009064FD">
        <w:rPr>
          <w:rFonts w:ascii="Arial" w:hAnsi="Arial" w:cs="Arial"/>
          <w:szCs w:val="24"/>
        </w:rPr>
        <w:softHyphen/>
        <w:t>telem cel</w:t>
      </w:r>
      <w:r w:rsidRPr="009064FD">
        <w:rPr>
          <w:rFonts w:ascii="Arial" w:hAnsi="Arial" w:cs="Arial"/>
          <w:szCs w:val="24"/>
        </w:rPr>
        <w:softHyphen/>
        <w:t>níků a hříš</w:t>
      </w:r>
      <w:r w:rsidRPr="009064FD">
        <w:rPr>
          <w:rFonts w:ascii="Arial" w:hAnsi="Arial" w:cs="Arial"/>
          <w:szCs w:val="24"/>
        </w:rPr>
        <w:softHyphen/>
        <w:t>níků. Jenže oni vlastně ří</w:t>
      </w:r>
      <w:r w:rsidRPr="009064FD">
        <w:rPr>
          <w:rFonts w:ascii="Arial" w:hAnsi="Arial" w:cs="Arial"/>
          <w:szCs w:val="24"/>
        </w:rPr>
        <w:softHyphen/>
        <w:t>kají hlu</w:t>
      </w:r>
      <w:r w:rsidRPr="009064FD">
        <w:rPr>
          <w:rFonts w:ascii="Arial" w:hAnsi="Arial" w:cs="Arial"/>
          <w:szCs w:val="24"/>
        </w:rPr>
        <w:softHyphen/>
        <w:t>bokou pravdu a přitom ne</w:t>
      </w:r>
      <w:r w:rsidRPr="009064FD">
        <w:rPr>
          <w:rFonts w:ascii="Arial" w:hAnsi="Arial" w:cs="Arial"/>
          <w:szCs w:val="24"/>
        </w:rPr>
        <w:softHyphen/>
        <w:t>vědí, že říkají o Ježíši hlubokou pravdu. On je přítelem celníků a hříšníků. Ježíš sku</w:t>
      </w:r>
      <w:r w:rsidRPr="009064FD">
        <w:rPr>
          <w:rFonts w:ascii="Arial" w:hAnsi="Arial" w:cs="Arial"/>
          <w:szCs w:val="24"/>
        </w:rPr>
        <w:softHyphen/>
        <w:t>tečně nabízí nemi</w:t>
      </w:r>
      <w:r w:rsidRPr="009064FD">
        <w:rPr>
          <w:rFonts w:ascii="Arial" w:hAnsi="Arial" w:cs="Arial"/>
          <w:szCs w:val="24"/>
        </w:rPr>
        <w:softHyphen/>
        <w:t>lovaným lidem přátelství Boha.</w:t>
      </w:r>
    </w:p>
    <w:p w:rsidR="00975596" w:rsidRPr="009064FD" w:rsidRDefault="00975596" w:rsidP="00975596">
      <w:pPr>
        <w:spacing w:line="276" w:lineRule="auto"/>
        <w:jc w:val="both"/>
        <w:rPr>
          <w:rFonts w:ascii="Arial" w:hAnsi="Arial" w:cs="Arial"/>
          <w:szCs w:val="24"/>
        </w:rPr>
      </w:pPr>
      <w:r w:rsidRPr="009064FD">
        <w:rPr>
          <w:rFonts w:ascii="Arial" w:hAnsi="Arial" w:cs="Arial"/>
          <w:szCs w:val="24"/>
        </w:rPr>
        <w:tab/>
        <w:t>My (počítajíce se mezi učedníky) samozřejmě ne</w:t>
      </w:r>
      <w:r w:rsidRPr="009064FD">
        <w:rPr>
          <w:rFonts w:ascii="Arial" w:hAnsi="Arial" w:cs="Arial"/>
          <w:szCs w:val="24"/>
        </w:rPr>
        <w:softHyphen/>
        <w:t>máme žádné přirozené právo nazývat Ježíše Krista svým pří</w:t>
      </w:r>
      <w:r w:rsidRPr="009064FD">
        <w:rPr>
          <w:rFonts w:ascii="Arial" w:hAnsi="Arial" w:cs="Arial"/>
          <w:szCs w:val="24"/>
        </w:rPr>
        <w:softHyphen/>
        <w:t>te</w:t>
      </w:r>
      <w:r w:rsidRPr="009064FD">
        <w:rPr>
          <w:rFonts w:ascii="Arial" w:hAnsi="Arial" w:cs="Arial"/>
          <w:szCs w:val="24"/>
        </w:rPr>
        <w:softHyphen/>
        <w:t>lem. On s tím při</w:t>
      </w:r>
      <w:r w:rsidRPr="009064FD">
        <w:rPr>
          <w:rFonts w:ascii="Arial" w:hAnsi="Arial" w:cs="Arial"/>
          <w:szCs w:val="24"/>
        </w:rPr>
        <w:softHyphen/>
        <w:t>šel jako prv</w:t>
      </w:r>
      <w:r w:rsidRPr="009064FD">
        <w:rPr>
          <w:rFonts w:ascii="Arial" w:hAnsi="Arial" w:cs="Arial"/>
          <w:szCs w:val="24"/>
        </w:rPr>
        <w:softHyphen/>
        <w:t xml:space="preserve">ní. </w:t>
      </w:r>
      <w:r w:rsidRPr="009064FD">
        <w:rPr>
          <w:rFonts w:ascii="Arial" w:hAnsi="Arial" w:cs="Arial"/>
          <w:i/>
          <w:szCs w:val="24"/>
        </w:rPr>
        <w:t>Ne vy jste vyvoli</w:t>
      </w:r>
      <w:r w:rsidRPr="009064FD">
        <w:rPr>
          <w:rFonts w:ascii="Arial" w:hAnsi="Arial" w:cs="Arial"/>
          <w:i/>
          <w:szCs w:val="24"/>
        </w:rPr>
        <w:softHyphen/>
        <w:t>li mne, ale já jsme vy</w:t>
      </w:r>
      <w:r w:rsidRPr="009064FD">
        <w:rPr>
          <w:rFonts w:ascii="Arial" w:hAnsi="Arial" w:cs="Arial"/>
          <w:i/>
          <w:szCs w:val="24"/>
        </w:rPr>
        <w:softHyphen/>
        <w:t>volil vás a u</w:t>
      </w:r>
      <w:r w:rsidRPr="009064FD">
        <w:rPr>
          <w:rFonts w:ascii="Arial" w:hAnsi="Arial" w:cs="Arial"/>
          <w:i/>
          <w:szCs w:val="24"/>
        </w:rPr>
        <w:softHyphen/>
        <w:t>sta</w:t>
      </w:r>
      <w:r w:rsidRPr="009064FD">
        <w:rPr>
          <w:rFonts w:ascii="Arial" w:hAnsi="Arial" w:cs="Arial"/>
          <w:i/>
          <w:szCs w:val="24"/>
        </w:rPr>
        <w:softHyphen/>
        <w:t>novil vás, abys</w:t>
      </w:r>
      <w:r w:rsidRPr="009064FD">
        <w:rPr>
          <w:rFonts w:ascii="Arial" w:hAnsi="Arial" w:cs="Arial"/>
          <w:i/>
          <w:szCs w:val="24"/>
        </w:rPr>
        <w:softHyphen/>
        <w:t>te šli a nesli ovoce</w:t>
      </w:r>
      <w:r w:rsidRPr="009064FD">
        <w:rPr>
          <w:rFonts w:ascii="Arial" w:hAnsi="Arial" w:cs="Arial"/>
          <w:szCs w:val="24"/>
        </w:rPr>
        <w:t>. Inicia</w:t>
      </w:r>
      <w:r w:rsidRPr="009064FD">
        <w:rPr>
          <w:rFonts w:ascii="Arial" w:hAnsi="Arial" w:cs="Arial"/>
          <w:szCs w:val="24"/>
        </w:rPr>
        <w:softHyphen/>
        <w:t>tiva je na jeho stra</w:t>
      </w:r>
      <w:r w:rsidRPr="009064FD">
        <w:rPr>
          <w:rFonts w:ascii="Arial" w:hAnsi="Arial" w:cs="Arial"/>
          <w:szCs w:val="24"/>
        </w:rPr>
        <w:softHyphen/>
        <w:t xml:space="preserve">ně. A samozřejmě, že se v nabídce </w:t>
      </w:r>
      <w:r w:rsidRPr="009064FD">
        <w:rPr>
          <w:rFonts w:ascii="Arial" w:hAnsi="Arial" w:cs="Arial"/>
          <w:szCs w:val="24"/>
        </w:rPr>
        <w:softHyphen/>
        <w:t>přátelství božího neskrývá žádné ne</w:t>
      </w:r>
      <w:r w:rsidRPr="009064FD">
        <w:rPr>
          <w:rFonts w:ascii="Arial" w:hAnsi="Arial" w:cs="Arial"/>
          <w:szCs w:val="24"/>
        </w:rPr>
        <w:softHyphen/>
        <w:t>horázné tykání s </w:t>
      </w:r>
      <w:r w:rsidRPr="009064FD">
        <w:rPr>
          <w:rFonts w:ascii="Arial" w:hAnsi="Arial" w:cs="Arial"/>
          <w:szCs w:val="24"/>
        </w:rPr>
        <w:softHyphen/>
        <w:t>božím tajem</w:t>
      </w:r>
      <w:r w:rsidRPr="009064FD">
        <w:rPr>
          <w:rFonts w:ascii="Arial" w:hAnsi="Arial" w:cs="Arial"/>
          <w:szCs w:val="24"/>
        </w:rPr>
        <w:softHyphen/>
        <w:t>stvím a ochočení Božího Ducha, to by bylo zneužití (a to je vždycky smutné, když se zjistí, že někdo přátelství zneužil)</w:t>
      </w:r>
    </w:p>
    <w:p w:rsidR="00975596" w:rsidRPr="009064FD" w:rsidRDefault="00975596" w:rsidP="00975596">
      <w:pPr>
        <w:spacing w:line="276" w:lineRule="auto"/>
        <w:ind w:firstLine="708"/>
        <w:jc w:val="both"/>
        <w:rPr>
          <w:rFonts w:ascii="Arial" w:hAnsi="Arial" w:cs="Arial"/>
          <w:szCs w:val="24"/>
        </w:rPr>
      </w:pPr>
      <w:r w:rsidRPr="009064FD">
        <w:rPr>
          <w:rFonts w:ascii="Arial" w:hAnsi="Arial" w:cs="Arial"/>
          <w:szCs w:val="24"/>
        </w:rPr>
        <w:t>MIlí přátelé, pro vyjádření významu Krista používáme různé tituly: Ježíš Prorok – když jde o břitkost a výstižnost jeho slov. Ježíš Král – když chceme podtrhnout jeho autoritu, Ježíš kněz – když mluvíme o jeho prostřednictví mezi námi a Bohem, Pán – když vyznáváme jeho vliv a moc. Tak k tomu přiřaďme vědomi, že Kristus je mezi námi a s námi také jako přítel a – pozor - jako ten, který vytváří přátel</w:t>
      </w:r>
      <w:r w:rsidRPr="009064FD">
        <w:rPr>
          <w:rFonts w:ascii="Arial" w:hAnsi="Arial" w:cs="Arial"/>
          <w:szCs w:val="24"/>
        </w:rPr>
        <w:softHyphen/>
        <w:t xml:space="preserve">ství. To je velice odvážné. </w:t>
      </w:r>
      <w:r w:rsidRPr="009064FD">
        <w:rPr>
          <w:rFonts w:ascii="Arial" w:hAnsi="Arial" w:cs="Arial"/>
          <w:szCs w:val="24"/>
        </w:rPr>
        <w:softHyphen/>
        <w:t>Ví</w:t>
      </w:r>
      <w:r w:rsidRPr="009064FD">
        <w:rPr>
          <w:rFonts w:ascii="Arial" w:hAnsi="Arial" w:cs="Arial"/>
          <w:szCs w:val="24"/>
        </w:rPr>
        <w:softHyphen/>
        <w:t>me, že přá</w:t>
      </w:r>
      <w:r w:rsidRPr="009064FD">
        <w:rPr>
          <w:rFonts w:ascii="Arial" w:hAnsi="Arial" w:cs="Arial"/>
          <w:szCs w:val="24"/>
        </w:rPr>
        <w:softHyphen/>
        <w:t>tel</w:t>
      </w:r>
      <w:r w:rsidRPr="009064FD">
        <w:rPr>
          <w:rFonts w:ascii="Arial" w:hAnsi="Arial" w:cs="Arial"/>
          <w:szCs w:val="24"/>
        </w:rPr>
        <w:softHyphen/>
        <w:t>stvím člověk ris</w:t>
      </w:r>
      <w:r w:rsidRPr="009064FD">
        <w:rPr>
          <w:rFonts w:ascii="Arial" w:hAnsi="Arial" w:cs="Arial"/>
          <w:szCs w:val="24"/>
        </w:rPr>
        <w:softHyphen/>
        <w:t>ku</w:t>
      </w:r>
      <w:r w:rsidRPr="009064FD">
        <w:rPr>
          <w:rFonts w:ascii="Arial" w:hAnsi="Arial" w:cs="Arial"/>
          <w:szCs w:val="24"/>
        </w:rPr>
        <w:softHyphen/>
        <w:t>je, obnažuje se, dává se všanc, když říká: „Máš ve mně přítele.“ A my odpovídáme: „Vítej k nám hoste přemilý, nejlaskavější příteli.“ Je Ježíši pro nás moc důležité, že přijímáš nás a ne nějaký ideál nás, ne</w:t>
      </w:r>
      <w:r w:rsidRPr="009064FD">
        <w:rPr>
          <w:rFonts w:ascii="Arial" w:hAnsi="Arial" w:cs="Arial"/>
          <w:szCs w:val="24"/>
        </w:rPr>
        <w:softHyphen/>
        <w:t>čekáš až bude</w:t>
      </w:r>
      <w:r w:rsidRPr="009064FD">
        <w:rPr>
          <w:rFonts w:ascii="Arial" w:hAnsi="Arial" w:cs="Arial"/>
          <w:szCs w:val="24"/>
        </w:rPr>
        <w:softHyphen/>
        <w:t xml:space="preserve">me jiní, dobří, zbožní, slušní (to by ses načekal). Přicházíš a nenutíš. Nabízíš důvěru a důvěrnost, no jako přítel, otevíráš vzácný prostor, kde se naslouchá, kde je na druhého čas - a kde i v mlčení lze prožívat spolubytí. </w:t>
      </w:r>
    </w:p>
    <w:p w:rsidR="00975596" w:rsidRPr="009064FD" w:rsidRDefault="00975596" w:rsidP="00975596">
      <w:pPr>
        <w:spacing w:line="276" w:lineRule="auto"/>
        <w:jc w:val="both"/>
        <w:rPr>
          <w:rFonts w:ascii="Arial" w:hAnsi="Arial" w:cs="Arial"/>
          <w:szCs w:val="24"/>
        </w:rPr>
      </w:pPr>
      <w:r w:rsidRPr="009064FD">
        <w:rPr>
          <w:rFonts w:ascii="Arial" w:hAnsi="Arial" w:cs="Arial"/>
          <w:szCs w:val="24"/>
        </w:rPr>
        <w:t>Přátelství Kristovo je i v tom, že i když  jsem se mu léta neozval, a zavolám mu, tak nevyčítá a pokračuje tam, kde jsme skončili. No jako mezi opravdovými přáteli. Nemusím si na nic hrát, smím být takový jaký jsem, a všechny moje role, funkce, tituly jsou Kristu Pánu upřímně fuk. A je to přátelství, které trvá i když všichni naši přátelé zklamou, zemřou, vytratí se, přátelství, které platí i když jsme zcela sami, v cizině, v žaláři, ve smutku, v opovržení……</w:t>
      </w:r>
    </w:p>
    <w:p w:rsidR="00975596" w:rsidRPr="009064FD" w:rsidRDefault="00975596" w:rsidP="00975596">
      <w:pPr>
        <w:spacing w:line="276" w:lineRule="auto"/>
        <w:jc w:val="both"/>
        <w:rPr>
          <w:rFonts w:ascii="Arial" w:hAnsi="Arial" w:cs="Arial"/>
          <w:szCs w:val="24"/>
        </w:rPr>
      </w:pPr>
      <w:r w:rsidRPr="009064FD">
        <w:rPr>
          <w:rFonts w:ascii="Arial" w:hAnsi="Arial" w:cs="Arial"/>
          <w:szCs w:val="24"/>
        </w:rPr>
        <w:tab/>
        <w:t>Bůh přátelství s lidmi riskuje. Bůh s ná</w:t>
      </w:r>
      <w:r w:rsidRPr="009064FD">
        <w:rPr>
          <w:rFonts w:ascii="Arial" w:hAnsi="Arial" w:cs="Arial"/>
          <w:szCs w:val="24"/>
        </w:rPr>
        <w:softHyphen/>
        <w:t>mi spojil svůj život, svůj kříž s </w:t>
      </w:r>
      <w:r w:rsidRPr="009064FD">
        <w:rPr>
          <w:rFonts w:ascii="Arial" w:hAnsi="Arial" w:cs="Arial"/>
          <w:szCs w:val="24"/>
        </w:rPr>
        <w:softHyphen/>
        <w:t>naším kří</w:t>
      </w:r>
      <w:r w:rsidRPr="009064FD">
        <w:rPr>
          <w:rFonts w:ascii="Arial" w:hAnsi="Arial" w:cs="Arial"/>
          <w:szCs w:val="24"/>
        </w:rPr>
        <w:softHyphen/>
        <w:t>žem - o tom je přátelství - spolubytí, spolunesení, sdílení…</w:t>
      </w:r>
    </w:p>
    <w:p w:rsidR="00975596" w:rsidRPr="009064FD" w:rsidRDefault="00975596" w:rsidP="00975596">
      <w:pPr>
        <w:spacing w:line="276" w:lineRule="auto"/>
        <w:jc w:val="both"/>
        <w:rPr>
          <w:rFonts w:ascii="Arial" w:hAnsi="Arial" w:cs="Arial"/>
          <w:szCs w:val="24"/>
        </w:rPr>
      </w:pPr>
      <w:r w:rsidRPr="009064FD">
        <w:rPr>
          <w:rFonts w:ascii="Arial" w:hAnsi="Arial" w:cs="Arial"/>
          <w:szCs w:val="24"/>
        </w:rPr>
        <w:tab/>
        <w:t xml:space="preserve">Má to nebeské přátelství - tak jako každé přátelství - jednu podmínku: potrvá když v něm bude láska a svoboda. </w:t>
      </w:r>
      <w:r w:rsidRPr="009064FD">
        <w:rPr>
          <w:rFonts w:ascii="Arial" w:hAnsi="Arial" w:cs="Arial"/>
          <w:i/>
          <w:szCs w:val="24"/>
        </w:rPr>
        <w:t>Kde je Duch Páně, tam je svoboda.</w:t>
      </w:r>
      <w:r w:rsidRPr="009064FD">
        <w:rPr>
          <w:rFonts w:ascii="Arial" w:hAnsi="Arial" w:cs="Arial"/>
          <w:szCs w:val="24"/>
        </w:rPr>
        <w:t xml:space="preserve"> O svobodě se nemůže mluvit tam, kde je člověk sluhou druhého. Služebník žije v úz</w:t>
      </w:r>
      <w:r w:rsidRPr="009064FD">
        <w:rPr>
          <w:rFonts w:ascii="Arial" w:hAnsi="Arial" w:cs="Arial"/>
          <w:szCs w:val="24"/>
        </w:rPr>
        <w:softHyphen/>
        <w:t>kostech o </w:t>
      </w:r>
      <w:r w:rsidRPr="009064FD">
        <w:rPr>
          <w:rFonts w:ascii="Arial" w:hAnsi="Arial" w:cs="Arial"/>
          <w:szCs w:val="24"/>
        </w:rPr>
        <w:softHyphen/>
        <w:t>svou bu</w:t>
      </w:r>
      <w:r w:rsidRPr="009064FD">
        <w:rPr>
          <w:rFonts w:ascii="Arial" w:hAnsi="Arial" w:cs="Arial"/>
          <w:szCs w:val="24"/>
        </w:rPr>
        <w:softHyphen/>
        <w:t>doucnost. Neví, co ho čeká. Co si Pán zama</w:t>
      </w:r>
      <w:r w:rsidRPr="009064FD">
        <w:rPr>
          <w:rFonts w:ascii="Arial" w:hAnsi="Arial" w:cs="Arial"/>
          <w:szCs w:val="24"/>
        </w:rPr>
        <w:softHyphen/>
        <w:t>ne. Tento vztah mezi milujícími a Bohem skon</w:t>
      </w:r>
      <w:r w:rsidRPr="009064FD">
        <w:rPr>
          <w:rFonts w:ascii="Arial" w:hAnsi="Arial" w:cs="Arial"/>
          <w:szCs w:val="24"/>
        </w:rPr>
        <w:softHyphen/>
        <w:t>čil. Ježíš nastolil přá</w:t>
      </w:r>
      <w:r w:rsidRPr="009064FD">
        <w:rPr>
          <w:rFonts w:ascii="Arial" w:hAnsi="Arial" w:cs="Arial"/>
          <w:szCs w:val="24"/>
        </w:rPr>
        <w:softHyphen/>
        <w:t xml:space="preserve">telství. </w:t>
      </w:r>
      <w:r w:rsidRPr="009064FD">
        <w:rPr>
          <w:rFonts w:ascii="Arial" w:hAnsi="Arial" w:cs="Arial"/>
          <w:i/>
          <w:szCs w:val="24"/>
        </w:rPr>
        <w:t>Na</w:t>
      </w:r>
      <w:r w:rsidRPr="009064FD">
        <w:rPr>
          <w:rFonts w:ascii="Arial" w:hAnsi="Arial" w:cs="Arial"/>
          <w:i/>
          <w:szCs w:val="24"/>
        </w:rPr>
        <w:softHyphen/>
        <w:t>zval jsem vás přáteli, neboť jsem vám dal poznat všechno, co jsem sly</w:t>
      </w:r>
      <w:r w:rsidRPr="009064FD">
        <w:rPr>
          <w:rFonts w:ascii="Arial" w:hAnsi="Arial" w:cs="Arial"/>
          <w:i/>
          <w:szCs w:val="24"/>
        </w:rPr>
        <w:softHyphen/>
        <w:t xml:space="preserve">šel od svého Otce. </w:t>
      </w:r>
      <w:r w:rsidRPr="009064FD">
        <w:rPr>
          <w:rFonts w:ascii="Arial" w:hAnsi="Arial" w:cs="Arial"/>
          <w:szCs w:val="24"/>
        </w:rPr>
        <w:t>My už víme. Bylo nám dáno poznat, byli jsme v Kristu zasvěceni do toho, co s námi a se světem Bůh zamýšlí. Zamýšlí s ním dobré.</w:t>
      </w:r>
    </w:p>
    <w:p w:rsidR="00975596" w:rsidRPr="009064FD" w:rsidRDefault="00975596" w:rsidP="00975596">
      <w:pPr>
        <w:spacing w:line="276" w:lineRule="auto"/>
        <w:jc w:val="both"/>
        <w:rPr>
          <w:rFonts w:ascii="Arial" w:hAnsi="Arial" w:cs="Arial"/>
          <w:szCs w:val="24"/>
        </w:rPr>
      </w:pPr>
      <w:r w:rsidRPr="009064FD">
        <w:rPr>
          <w:rFonts w:ascii="Arial" w:hAnsi="Arial" w:cs="Arial"/>
          <w:szCs w:val="24"/>
        </w:rPr>
        <w:tab/>
        <w:t>Mezi přáteli je svoboda a není jed</w:t>
      </w:r>
      <w:r w:rsidRPr="009064FD">
        <w:rPr>
          <w:rFonts w:ascii="Arial" w:hAnsi="Arial" w:cs="Arial"/>
          <w:szCs w:val="24"/>
        </w:rPr>
        <w:softHyphen/>
        <w:t>nou pro</w:t>
      </w:r>
      <w:r w:rsidRPr="009064FD">
        <w:rPr>
          <w:rFonts w:ascii="Arial" w:hAnsi="Arial" w:cs="Arial"/>
          <w:szCs w:val="24"/>
        </w:rPr>
        <w:softHyphen/>
        <w:t>vždy dáno, jak se chovat v určité situaci, jak být správně přítelem – těžko na to použít příručku – to nejde. Záleží to na situaci, citu a tvořivosti. Stejné je to i ve svobodném přátelství s Ježíšem. Jsme jako malíř, sklada</w:t>
      </w:r>
      <w:r w:rsidRPr="009064FD">
        <w:rPr>
          <w:rFonts w:ascii="Arial" w:hAnsi="Arial" w:cs="Arial"/>
          <w:szCs w:val="24"/>
        </w:rPr>
        <w:softHyphen/>
        <w:t>tel, který nikdy nemůže mít nějakou vnější záruku své práce. Nikdy ho nikdo nemůže ujis</w:t>
      </w:r>
      <w:r w:rsidRPr="009064FD">
        <w:rPr>
          <w:rFonts w:ascii="Arial" w:hAnsi="Arial" w:cs="Arial"/>
          <w:szCs w:val="24"/>
        </w:rPr>
        <w:softHyphen/>
        <w:t xml:space="preserve">tit, že to dělá dobře, maluje skládá správně. </w:t>
      </w:r>
    </w:p>
    <w:p w:rsidR="00975596" w:rsidRPr="009064FD" w:rsidRDefault="00975596" w:rsidP="00975596">
      <w:pPr>
        <w:spacing w:line="276" w:lineRule="auto"/>
        <w:jc w:val="both"/>
        <w:rPr>
          <w:rFonts w:ascii="Arial" w:hAnsi="Arial" w:cs="Arial"/>
          <w:szCs w:val="24"/>
        </w:rPr>
      </w:pPr>
      <w:r w:rsidRPr="009064FD">
        <w:rPr>
          <w:rFonts w:ascii="Arial" w:hAnsi="Arial" w:cs="Arial"/>
          <w:szCs w:val="24"/>
        </w:rPr>
        <w:tab/>
        <w:t>I my, chceme-li ze síly Ducha svatého žít v důvěrném spole</w:t>
      </w:r>
      <w:r w:rsidRPr="009064FD">
        <w:rPr>
          <w:rFonts w:ascii="Arial" w:hAnsi="Arial" w:cs="Arial"/>
          <w:szCs w:val="24"/>
        </w:rPr>
        <w:softHyphen/>
        <w:t>čenství s Bohem, musíme se zbavovat nervózního přístupu k životu podle příruček a zaručených receptů. To nám pro přátelství s boží vznešenou a nekonečnou svobodou nijak nepomůže. „</w:t>
      </w:r>
      <w:r w:rsidRPr="009064FD">
        <w:rPr>
          <w:rFonts w:ascii="Arial" w:hAnsi="Arial" w:cs="Arial"/>
          <w:i/>
          <w:szCs w:val="24"/>
        </w:rPr>
        <w:t>Kde je Duch páně, tam je svoboda“</w:t>
      </w:r>
      <w:r w:rsidRPr="009064FD">
        <w:rPr>
          <w:rFonts w:ascii="Arial" w:hAnsi="Arial" w:cs="Arial"/>
          <w:szCs w:val="24"/>
        </w:rPr>
        <w:t xml:space="preserve">. psal Pavel do Korintu. A o 3 století později Augustin volá: </w:t>
      </w:r>
      <w:r w:rsidRPr="009064FD">
        <w:rPr>
          <w:rFonts w:ascii="Arial" w:hAnsi="Arial" w:cs="Arial"/>
          <w:i/>
          <w:szCs w:val="24"/>
        </w:rPr>
        <w:t>Miluj a dě</w:t>
      </w:r>
      <w:r w:rsidRPr="009064FD">
        <w:rPr>
          <w:rFonts w:ascii="Arial" w:hAnsi="Arial" w:cs="Arial"/>
          <w:i/>
          <w:szCs w:val="24"/>
        </w:rPr>
        <w:softHyphen/>
        <w:t>lej, co chceš</w:t>
      </w:r>
      <w:r w:rsidRPr="009064FD">
        <w:rPr>
          <w:rFonts w:ascii="Arial" w:hAnsi="Arial" w:cs="Arial"/>
          <w:szCs w:val="24"/>
        </w:rPr>
        <w:t>. Pokud miluješ – druhého i Boha, sám poznáš, co je přiměřené, co je vhodné. Bude ti to dáno poznat, přijde to samo. Miluj a dělej co chceš. Přátelství si v zásadě žádá jenom to – ale taky ani o píď méně. amen</w:t>
      </w:r>
    </w:p>
    <w:p w:rsidR="00975596" w:rsidRPr="009064FD" w:rsidRDefault="00975596" w:rsidP="00975596">
      <w:pPr>
        <w:spacing w:line="276" w:lineRule="auto"/>
        <w:ind w:firstLine="708"/>
        <w:jc w:val="both"/>
        <w:rPr>
          <w:szCs w:val="24"/>
        </w:rPr>
      </w:pPr>
    </w:p>
    <w:p w:rsidR="006F32EB" w:rsidRDefault="006F32EB"/>
    <w:sectPr w:rsidR="006F32EB" w:rsidSect="00975596">
      <w:pgSz w:w="11906" w:h="16838" w:code="9"/>
      <w:pgMar w:top="567" w:right="568" w:bottom="536" w:left="567" w:header="709" w:footer="709" w:gutter="0"/>
      <w:cols w:space="108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characterSpacingControl w:val="doNotCompress"/>
  <w:compat/>
  <w:rsids>
    <w:rsidRoot w:val="00975596"/>
    <w:rsid w:val="006F32EB"/>
    <w:rsid w:val="009755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5596"/>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1202</Words>
  <Characters>7095</Characters>
  <Application>Microsoft Office Word</Application>
  <DocSecurity>0</DocSecurity>
  <Lines>59</Lines>
  <Paragraphs>16</Paragraphs>
  <ScaleCrop>false</ScaleCrop>
  <Company/>
  <LinksUpToDate>false</LinksUpToDate>
  <CharactersWithSpaces>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2020-08-06T11:42:00Z</dcterms:created>
  <dcterms:modified xsi:type="dcterms:W3CDTF">2020-08-06T11:44:00Z</dcterms:modified>
</cp:coreProperties>
</file>